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C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TRUNG TÂM KHUYẾN NÔNG HÀ NỘI</w:t>
      </w:r>
    </w:p>
    <w:p w:rsidR="00F75140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(Thứ</w:t>
      </w:r>
      <w:r w:rsidR="00C50532">
        <w:rPr>
          <w:b/>
        </w:rPr>
        <w:t xml:space="preserve"> sáu ngày 04</w:t>
      </w:r>
      <w:r w:rsidR="00456AE6">
        <w:rPr>
          <w:b/>
        </w:rPr>
        <w:t>/10</w:t>
      </w:r>
      <w:r w:rsidRPr="00884B53">
        <w:rPr>
          <w:b/>
        </w:rPr>
        <w:t>/2024)</w:t>
      </w:r>
    </w:p>
    <w:p w:rsidR="00F75140" w:rsidRPr="00A94FC0" w:rsidRDefault="00F75140" w:rsidP="00A94FC0">
      <w:pPr>
        <w:spacing w:after="0" w:line="360" w:lineRule="exact"/>
        <w:ind w:firstLine="720"/>
        <w:jc w:val="both"/>
      </w:pPr>
      <w:r w:rsidRPr="00A94FC0">
        <w:t>Thông tin giá cả thị trường các mặt hàng</w:t>
      </w:r>
      <w:r w:rsidR="00A94FC0">
        <w:t xml:space="preserve"> nông sản,</w:t>
      </w:r>
      <w:r w:rsidRPr="00A94FC0">
        <w:t xml:space="preserve"> thực phẩm trên đị</w:t>
      </w:r>
      <w:r w:rsidR="00A94FC0">
        <w:t>a bàn t</w:t>
      </w:r>
      <w:r w:rsidRPr="00A94FC0">
        <w:t>hành phố Hà Nội tạ</w:t>
      </w:r>
      <w:r w:rsidR="00884B53" w:rsidRPr="00A94FC0">
        <w:t>i các</w:t>
      </w:r>
      <w:r w:rsidR="00092ECA">
        <w:t xml:space="preserve"> quận,</w:t>
      </w:r>
      <w:r w:rsidR="00D406C5">
        <w:t xml:space="preserve"> huyện</w:t>
      </w:r>
      <w:r w:rsidR="00092ECA">
        <w:t xml:space="preserve"> </w:t>
      </w:r>
      <w:r w:rsidR="00C50532">
        <w:t>Mỹ Đức, Thạch Thất, Đan Phượng, Gia Lâm</w:t>
      </w:r>
      <w:r w:rsidR="00570D56">
        <w:t xml:space="preserve"> </w:t>
      </w:r>
      <w:r w:rsidR="00884B53" w:rsidRPr="00A94FC0">
        <w:t>như sau:</w:t>
      </w:r>
    </w:p>
    <w:p w:rsidR="00884B53" w:rsidRPr="00884B53" w:rsidRDefault="00884B53" w:rsidP="00A94FC0">
      <w:pPr>
        <w:spacing w:after="0" w:line="360" w:lineRule="exact"/>
        <w:ind w:firstLine="720"/>
        <w:jc w:val="both"/>
        <w:rPr>
          <w:b/>
        </w:rPr>
      </w:pP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</w:t>
      </w:r>
      <w:r w:rsidR="00F75140" w:rsidRPr="00884B53">
        <w:rPr>
          <w:b/>
        </w:rPr>
        <w:t>Giá các loại quả:</w:t>
      </w:r>
      <w:r w:rsidR="00F75140">
        <w:t xml:space="preserve"> </w:t>
      </w:r>
      <w:r>
        <w:t xml:space="preserve">       </w:t>
      </w:r>
      <w:r w:rsidR="00C50532">
        <w:t>Lựu mềm</w:t>
      </w:r>
      <w:r w:rsidR="00C50532">
        <w:tab/>
      </w:r>
      <w:r w:rsidR="00F75140">
        <w:t xml:space="preserve">: </w:t>
      </w:r>
      <w:r>
        <w:t xml:space="preserve"> </w:t>
      </w:r>
      <w:r w:rsidR="00C50532">
        <w:t>4</w:t>
      </w:r>
      <w:r w:rsidR="00570D56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  <w:r w:rsidR="00884B53">
        <w:t xml:space="preserve">          </w:t>
      </w:r>
      <w:r>
        <w:t xml:space="preserve">  </w:t>
      </w:r>
      <w:r w:rsidR="00884B53">
        <w:t xml:space="preserve">        </w:t>
      </w:r>
      <w:r w:rsidR="00A13B2C">
        <w:t xml:space="preserve"> </w:t>
      </w:r>
      <w:r w:rsidR="00C50532">
        <w:t>Ổi</w:t>
      </w:r>
      <w:r w:rsidR="00C50532">
        <w:tab/>
      </w:r>
      <w:r w:rsidR="00C7230E">
        <w:tab/>
      </w:r>
      <w:r>
        <w:t xml:space="preserve">: </w:t>
      </w:r>
      <w:r w:rsidR="0056208C">
        <w:t xml:space="preserve"> </w:t>
      </w:r>
      <w:r w:rsidR="00C50532">
        <w:t>20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</w:t>
      </w:r>
      <w:r w:rsidR="00884B53">
        <w:t xml:space="preserve">                   </w:t>
      </w:r>
      <w:r w:rsidR="00C50532">
        <w:t>Bơ</w:t>
      </w:r>
      <w:r w:rsidR="00C7230E">
        <w:tab/>
      </w:r>
      <w:r w:rsidR="00D227BA">
        <w:tab/>
      </w:r>
      <w:r>
        <w:t xml:space="preserve">: </w:t>
      </w:r>
      <w:r w:rsidR="004077E8">
        <w:t xml:space="preserve"> </w:t>
      </w:r>
      <w:r w:rsidR="00C7230E">
        <w:t>45</w:t>
      </w:r>
      <w:r>
        <w:t>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rau:</w:t>
      </w:r>
      <w:r w:rsidR="00F75140">
        <w:t xml:space="preserve"> </w:t>
      </w:r>
      <w:r w:rsidR="0056208C">
        <w:t xml:space="preserve">        </w:t>
      </w:r>
      <w:r w:rsidR="00C50532">
        <w:t>Rau rút</w:t>
      </w:r>
      <w:r w:rsidR="00C50532">
        <w:tab/>
      </w:r>
      <w:r w:rsidR="000048D7">
        <w:tab/>
      </w:r>
      <w:r w:rsidR="00F75140">
        <w:t xml:space="preserve">: </w:t>
      </w:r>
      <w:r>
        <w:t xml:space="preserve"> </w:t>
      </w:r>
      <w:r w:rsidR="00C7230E">
        <w:t>20</w:t>
      </w:r>
      <w:r w:rsidR="00456AE6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C7230E">
        <w:t>Rau</w:t>
      </w:r>
      <w:r w:rsidR="00C50532">
        <w:t xml:space="preserve"> lang</w:t>
      </w:r>
      <w:r w:rsidR="00090B90">
        <w:tab/>
      </w:r>
      <w:r>
        <w:t xml:space="preserve">: </w:t>
      </w:r>
      <w:r w:rsidR="00C7230E">
        <w:t xml:space="preserve"> 8</w:t>
      </w:r>
      <w:r w:rsidR="00456AE6">
        <w:t>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C50532">
        <w:t>Lặc lày</w:t>
      </w:r>
      <w:r w:rsidR="00C50532">
        <w:tab/>
      </w:r>
      <w:r w:rsidR="00945069">
        <w:tab/>
      </w:r>
      <w:r>
        <w:t xml:space="preserve">: </w:t>
      </w:r>
      <w:r w:rsidR="00884B53">
        <w:t xml:space="preserve"> </w:t>
      </w:r>
      <w:r w:rsidR="00C50532">
        <w:t>25</w:t>
      </w:r>
      <w:r w:rsidR="00C7230E">
        <w:t>.000đ/kg</w:t>
      </w:r>
    </w:p>
    <w:p w:rsidR="00A94FC0" w:rsidRDefault="00884B53" w:rsidP="00A94FC0">
      <w:pPr>
        <w:tabs>
          <w:tab w:val="left" w:pos="4395"/>
        </w:tabs>
        <w:spacing w:after="0" w:line="360" w:lineRule="exact"/>
        <w:ind w:firstLine="142"/>
        <w:jc w:val="both"/>
        <w:rPr>
          <w:b/>
        </w:rPr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thị</w:t>
      </w:r>
      <w:r>
        <w:rPr>
          <w:b/>
        </w:rPr>
        <w:t>t</w:t>
      </w:r>
      <w:r w:rsidR="00F75140" w:rsidRPr="00884B53">
        <w:rPr>
          <w:b/>
        </w:rPr>
        <w:t>:</w:t>
      </w:r>
      <w:r>
        <w:rPr>
          <w:b/>
        </w:rPr>
        <w:t xml:space="preserve">        </w:t>
      </w:r>
      <w:r w:rsidR="00A94FC0">
        <w:rPr>
          <w:b/>
        </w:rPr>
        <w:t xml:space="preserve"> </w:t>
      </w:r>
      <w:r w:rsidR="00A94FC0">
        <w:t>Thịt lợ</w:t>
      </w:r>
      <w:r w:rsidR="00C50532">
        <w:t>n hơi</w:t>
      </w:r>
      <w:r w:rsidR="00C50532">
        <w:tab/>
        <w:t>:  70</w:t>
      </w:r>
      <w:r w:rsidR="00A94FC0">
        <w:t>.000đ/kg</w:t>
      </w:r>
    </w:p>
    <w:p w:rsidR="00F7514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rPr>
          <w:b/>
        </w:rPr>
        <w:t xml:space="preserve">                                               </w:t>
      </w:r>
      <w:r w:rsidR="00F75140">
        <w:t>Thịt ba chỉ</w:t>
      </w:r>
      <w:r w:rsidR="00171BA6">
        <w:tab/>
      </w:r>
      <w:r w:rsidR="00F75140">
        <w:t xml:space="preserve">: </w:t>
      </w:r>
      <w:r>
        <w:t xml:space="preserve"> </w:t>
      </w:r>
      <w:r w:rsidR="00C50532">
        <w:t>14</w:t>
      </w:r>
      <w:r w:rsidR="004077E8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>Thịt</w:t>
      </w:r>
      <w:r w:rsidR="006E3CC9">
        <w:t xml:space="preserve"> lợn</w:t>
      </w:r>
      <w:r>
        <w:t xml:space="preserve"> mông</w:t>
      </w:r>
      <w:r w:rsidR="004077E8">
        <w:t>:  120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884B53">
        <w:t xml:space="preserve">                  </w:t>
      </w:r>
      <w:r>
        <w:t xml:space="preserve">Thịt </w:t>
      </w:r>
      <w:r w:rsidR="00A94FC0">
        <w:t>bò thăn</w:t>
      </w:r>
      <w:r w:rsidR="00171BA6">
        <w:tab/>
      </w:r>
      <w:r>
        <w:t xml:space="preserve">: </w:t>
      </w:r>
      <w:r w:rsidR="00884B53">
        <w:t xml:space="preserve"> </w:t>
      </w:r>
      <w:r w:rsidR="00945069">
        <w:t>27</w:t>
      </w:r>
      <w:r w:rsidR="00A94FC0">
        <w:t>0</w:t>
      </w:r>
      <w:r>
        <w:t>.000đ/kg</w:t>
      </w:r>
    </w:p>
    <w:p w:rsidR="00A94FC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Thịt bò mông</w:t>
      </w:r>
      <w:r w:rsidR="00171BA6">
        <w:t xml:space="preserve"> </w:t>
      </w:r>
      <w:r>
        <w:t xml:space="preserve">: </w:t>
      </w:r>
      <w:r w:rsidR="00945069">
        <w:t xml:space="preserve"> 26</w:t>
      </w:r>
      <w:r>
        <w:t>0.000đ/kg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gia cầm:</w:t>
      </w:r>
      <w:r w:rsidR="00F75140">
        <w:t xml:space="preserve"> </w:t>
      </w:r>
      <w:r>
        <w:t xml:space="preserve"> </w:t>
      </w:r>
      <w:r w:rsidR="00F75140">
        <w:t>Gà ta</w:t>
      </w:r>
      <w:r w:rsidR="00BF11F8">
        <w:t xml:space="preserve"> hơi</w:t>
      </w:r>
      <w:r w:rsidR="00171BA6">
        <w:tab/>
      </w:r>
      <w:r>
        <w:t xml:space="preserve">: </w:t>
      </w:r>
      <w:r w:rsidR="00A94FC0">
        <w:t xml:space="preserve"> </w:t>
      </w:r>
      <w:r w:rsidR="00C50532">
        <w:t>12</w:t>
      </w:r>
      <w:bookmarkStart w:id="0" w:name="_GoBack"/>
      <w:bookmarkEnd w:id="0"/>
      <w:r>
        <w:t>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Vị</w:t>
      </w:r>
      <w:r w:rsidR="00171BA6">
        <w:t>t hơi</w:t>
      </w:r>
      <w:r w:rsidR="00171BA6">
        <w:tab/>
      </w:r>
      <w:r w:rsidR="00171BA6">
        <w:tab/>
      </w:r>
      <w:r w:rsidR="00945069">
        <w:t>:  55</w:t>
      </w:r>
      <w:r>
        <w:t>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171BA6">
        <w:t xml:space="preserve">                  Ngan hơi</w:t>
      </w:r>
      <w:r w:rsidR="00171BA6">
        <w:tab/>
      </w:r>
      <w:r>
        <w:t xml:space="preserve">: </w:t>
      </w:r>
      <w:r w:rsidR="00D73C1F">
        <w:t xml:space="preserve"> </w:t>
      </w:r>
      <w:r w:rsidR="00456AE6">
        <w:t>70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</w:p>
    <w:p w:rsidR="007E761A" w:rsidRDefault="00171BA6" w:rsidP="00171BA6">
      <w:pPr>
        <w:tabs>
          <w:tab w:val="left" w:pos="4395"/>
        </w:tabs>
        <w:spacing w:after="0" w:line="360" w:lineRule="exact"/>
        <w:jc w:val="both"/>
      </w:pPr>
      <w:r>
        <w:t xml:space="preserve">     </w:t>
      </w:r>
      <w:r w:rsidR="00884B53">
        <w:t>Nhu cầu cần mua, bán của các hộ, cơ sở, doanh nghiệp sản xuất kinh doanh các mặt hàng nông sản, thực phẩm</w:t>
      </w:r>
      <w:r w:rsidR="00A94FC0">
        <w:t>,</w:t>
      </w:r>
      <w:r w:rsidR="000048D7">
        <w:t xml:space="preserve"> </w:t>
      </w:r>
      <w:r w:rsidR="00A94FC0">
        <w:t xml:space="preserve">trên địa bàn Huyện </w:t>
      </w:r>
      <w:r w:rsidR="00C50532">
        <w:t>Đan Phượng</w:t>
      </w:r>
      <w:r w:rsidR="00D227BA">
        <w:t xml:space="preserve"> </w:t>
      </w:r>
      <w:r w:rsidR="00A94FC0">
        <w:t>:</w:t>
      </w:r>
    </w:p>
    <w:p w:rsidR="00E31220" w:rsidRDefault="00E31220" w:rsidP="00171BA6">
      <w:pPr>
        <w:tabs>
          <w:tab w:val="left" w:pos="4395"/>
        </w:tabs>
        <w:spacing w:after="0" w:line="360" w:lineRule="exact"/>
        <w:jc w:val="both"/>
      </w:pPr>
    </w:p>
    <w:p w:rsidR="00C50532" w:rsidRPr="00C17AB8" w:rsidRDefault="00C50532" w:rsidP="00C50532">
      <w:pPr>
        <w:spacing w:after="0" w:line="360" w:lineRule="exact"/>
        <w:jc w:val="both"/>
        <w:rPr>
          <w:rFonts w:cs="Times New Roman"/>
          <w:szCs w:val="28"/>
        </w:rPr>
      </w:pPr>
      <w:r w:rsidRPr="00C17AB8">
        <w:rPr>
          <w:rFonts w:cs="Times New Roman"/>
          <w:szCs w:val="28"/>
        </w:rPr>
        <w:t>1.</w:t>
      </w:r>
      <w:r w:rsidRPr="00C17AB8">
        <w:rPr>
          <w:rFonts w:eastAsia="Calibri" w:cs="Times New Roman"/>
          <w:szCs w:val="28"/>
        </w:rPr>
        <w:t>Hộ kinh hoa quả</w:t>
      </w:r>
      <w:r w:rsidRPr="00C17AB8">
        <w:rPr>
          <w:rFonts w:cs="Times New Roman"/>
          <w:szCs w:val="28"/>
        </w:rPr>
        <w:t xml:space="preserve"> - Bà </w:t>
      </w:r>
      <w:r w:rsidRPr="00C17AB8">
        <w:rPr>
          <w:rFonts w:eastAsia="Calibri" w:cs="Times New Roman"/>
          <w:szCs w:val="28"/>
        </w:rPr>
        <w:t>Nguyễn Thị Lan</w:t>
      </w:r>
      <w:r w:rsidRPr="00C17AB8">
        <w:rPr>
          <w:rFonts w:cs="Times New Roman"/>
          <w:szCs w:val="28"/>
        </w:rPr>
        <w:t xml:space="preserve"> - </w:t>
      </w:r>
      <w:r w:rsidRPr="00C17AB8">
        <w:rPr>
          <w:rFonts w:eastAsia="Calibri" w:cs="Times New Roman"/>
          <w:szCs w:val="28"/>
        </w:rPr>
        <w:t>Chợ địch – xã Phương Đình – huyện Đan Phượng – Hà Nội</w:t>
      </w:r>
      <w:r w:rsidRPr="00C17AB8">
        <w:rPr>
          <w:rFonts w:cs="Times New Roman"/>
          <w:szCs w:val="28"/>
        </w:rPr>
        <w:t xml:space="preserve">. Số điện thoại: </w:t>
      </w:r>
      <w:r w:rsidRPr="00C17AB8">
        <w:rPr>
          <w:rFonts w:eastAsia="Calibri" w:cs="Times New Roman"/>
          <w:szCs w:val="28"/>
        </w:rPr>
        <w:t>0962713291</w:t>
      </w:r>
    </w:p>
    <w:p w:rsidR="00C50532" w:rsidRPr="00C17AB8" w:rsidRDefault="00C50532" w:rsidP="00C50532">
      <w:pPr>
        <w:spacing w:after="0" w:line="360" w:lineRule="exact"/>
        <w:jc w:val="both"/>
        <w:rPr>
          <w:rFonts w:eastAsia="Calibri" w:cs="Times New Roman"/>
          <w:szCs w:val="28"/>
        </w:rPr>
      </w:pPr>
      <w:r w:rsidRPr="00C17AB8">
        <w:rPr>
          <w:rFonts w:eastAsia="Calibri" w:cs="Times New Roman"/>
          <w:szCs w:val="28"/>
        </w:rPr>
        <w:t>2. Hộ kinh doanh hoa Đồng Tiền – Ông Nguyễn Văn Mạnh - xã Đồng Tháp – huyện Đan Phượng – Hà Nội. Số điện thoại: 0973263893</w:t>
      </w:r>
    </w:p>
    <w:p w:rsidR="00C50532" w:rsidRPr="00C17AB8" w:rsidRDefault="00C50532" w:rsidP="00C50532">
      <w:pPr>
        <w:spacing w:after="0" w:line="360" w:lineRule="exact"/>
        <w:jc w:val="both"/>
        <w:rPr>
          <w:rFonts w:cs="Times New Roman"/>
          <w:szCs w:val="28"/>
        </w:rPr>
      </w:pPr>
      <w:r w:rsidRPr="00C17AB8">
        <w:rPr>
          <w:rFonts w:cs="Times New Roman"/>
          <w:szCs w:val="28"/>
        </w:rPr>
        <w:t xml:space="preserve">3. </w:t>
      </w:r>
      <w:r w:rsidRPr="00C17AB8">
        <w:rPr>
          <w:rFonts w:eastAsia="Calibri" w:cs="Times New Roman"/>
          <w:szCs w:val="28"/>
        </w:rPr>
        <w:t>Hộ kinh Bò sữa</w:t>
      </w:r>
      <w:r w:rsidRPr="00C17AB8">
        <w:rPr>
          <w:rFonts w:cs="Times New Roman"/>
          <w:szCs w:val="28"/>
        </w:rPr>
        <w:t xml:space="preserve"> - </w:t>
      </w:r>
      <w:r w:rsidRPr="00C17AB8">
        <w:rPr>
          <w:rFonts w:eastAsia="Calibri" w:cs="Times New Roman"/>
          <w:szCs w:val="28"/>
        </w:rPr>
        <w:t>Ông Hoàng Đình Yên</w:t>
      </w:r>
      <w:r w:rsidRPr="00C17AB8">
        <w:rPr>
          <w:rFonts w:cs="Times New Roman"/>
          <w:szCs w:val="28"/>
        </w:rPr>
        <w:t xml:space="preserve"> - </w:t>
      </w:r>
      <w:r w:rsidRPr="00C17AB8">
        <w:rPr>
          <w:rFonts w:eastAsia="Calibri" w:cs="Times New Roman"/>
          <w:szCs w:val="28"/>
        </w:rPr>
        <w:t>Thôn La Thạch – xã Phương Đình – huyện Đan Phượng – TP Hà Nội</w:t>
      </w:r>
      <w:r w:rsidRPr="00C17AB8">
        <w:rPr>
          <w:rFonts w:cs="Times New Roman"/>
          <w:szCs w:val="28"/>
        </w:rPr>
        <w:t xml:space="preserve">. Số điện thoại: </w:t>
      </w:r>
      <w:r w:rsidRPr="00C17AB8">
        <w:rPr>
          <w:rFonts w:eastAsia="Calibri" w:cs="Times New Roman"/>
          <w:szCs w:val="28"/>
        </w:rPr>
        <w:t>0975855285</w:t>
      </w:r>
    </w:p>
    <w:p w:rsidR="00C50532" w:rsidRPr="00C17AB8" w:rsidRDefault="00C50532" w:rsidP="00C50532">
      <w:pPr>
        <w:spacing w:after="0" w:line="360" w:lineRule="exact"/>
        <w:jc w:val="both"/>
        <w:rPr>
          <w:rFonts w:eastAsia="Calibri" w:cs="Times New Roman"/>
          <w:szCs w:val="28"/>
        </w:rPr>
      </w:pPr>
      <w:r w:rsidRPr="00C17AB8">
        <w:rPr>
          <w:rFonts w:eastAsia="Calibri" w:cs="Times New Roman"/>
          <w:szCs w:val="28"/>
        </w:rPr>
        <w:t>4. Hộ kinh doanh Tinh lợn - Ông Nguyễn văn Thích - Thôn 1 – xã Trung Châu  – huyện Đan Phượng – TP Hà Nội. Số điện thoại: 0914829809</w:t>
      </w:r>
    </w:p>
    <w:p w:rsidR="00C50532" w:rsidRPr="00C17AB8" w:rsidRDefault="00C50532" w:rsidP="00C50532">
      <w:pPr>
        <w:spacing w:after="0" w:line="360" w:lineRule="exact"/>
        <w:jc w:val="both"/>
        <w:rPr>
          <w:rFonts w:eastAsia="Calibri" w:cs="Times New Roman"/>
          <w:szCs w:val="28"/>
        </w:rPr>
      </w:pPr>
      <w:r w:rsidRPr="00C17AB8">
        <w:rPr>
          <w:rFonts w:eastAsia="Calibri" w:cs="Times New Roman"/>
          <w:szCs w:val="28"/>
        </w:rPr>
        <w:t>5. Cơ sở sản xuất và kinh doanh nấm Nghĩa Minh - Ông Trần Sỹ Hùng -  xã Đan Phượng  – huyện Đan Phượng – Hà Nội. Số điện thoại: 0904689687</w:t>
      </w:r>
    </w:p>
    <w:p w:rsidR="00570D56" w:rsidRPr="008D7A88" w:rsidRDefault="00570D56" w:rsidP="00570D56">
      <w:pPr>
        <w:spacing w:after="0" w:line="288" w:lineRule="auto"/>
        <w:jc w:val="both"/>
        <w:rPr>
          <w:spacing w:val="-8"/>
          <w:szCs w:val="28"/>
        </w:rPr>
      </w:pPr>
    </w:p>
    <w:p w:rsidR="00570D56" w:rsidRDefault="00570D56" w:rsidP="00570D56">
      <w:pPr>
        <w:spacing w:after="0" w:line="288" w:lineRule="auto"/>
        <w:jc w:val="both"/>
        <w:rPr>
          <w:spacing w:val="-8"/>
          <w:szCs w:val="28"/>
        </w:rPr>
      </w:pPr>
    </w:p>
    <w:p w:rsidR="00EA643C" w:rsidRDefault="00EA643C" w:rsidP="00570D56">
      <w:pPr>
        <w:spacing w:after="0" w:line="288" w:lineRule="auto"/>
        <w:jc w:val="both"/>
      </w:pPr>
    </w:p>
    <w:sectPr w:rsidR="00EA643C" w:rsidSect="00884B53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0"/>
    <w:rsid w:val="000048D7"/>
    <w:rsid w:val="00090B90"/>
    <w:rsid w:val="00092ECA"/>
    <w:rsid w:val="00100449"/>
    <w:rsid w:val="0015075C"/>
    <w:rsid w:val="001655CC"/>
    <w:rsid w:val="00171BA6"/>
    <w:rsid w:val="00174590"/>
    <w:rsid w:val="00216ECD"/>
    <w:rsid w:val="00311660"/>
    <w:rsid w:val="004077E8"/>
    <w:rsid w:val="00456AE6"/>
    <w:rsid w:val="0056208C"/>
    <w:rsid w:val="00570D56"/>
    <w:rsid w:val="00593D03"/>
    <w:rsid w:val="006E3CC9"/>
    <w:rsid w:val="007E41E5"/>
    <w:rsid w:val="007E761A"/>
    <w:rsid w:val="00884B53"/>
    <w:rsid w:val="008B0628"/>
    <w:rsid w:val="008B2EAC"/>
    <w:rsid w:val="00945069"/>
    <w:rsid w:val="00A13B2C"/>
    <w:rsid w:val="00A94FC0"/>
    <w:rsid w:val="00BC5D9A"/>
    <w:rsid w:val="00BF11F8"/>
    <w:rsid w:val="00C50532"/>
    <w:rsid w:val="00C7230E"/>
    <w:rsid w:val="00D227BA"/>
    <w:rsid w:val="00D406C5"/>
    <w:rsid w:val="00D73C1F"/>
    <w:rsid w:val="00E3068A"/>
    <w:rsid w:val="00E31220"/>
    <w:rsid w:val="00EA643C"/>
    <w:rsid w:val="00F75140"/>
    <w:rsid w:val="00FB01C0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C04D-2BE2-4AC4-9833-2100BDB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B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BA6"/>
    <w:rPr>
      <w:rFonts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90B9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767D091BD8419772BA21E526ABE2" ma:contentTypeVersion="0" ma:contentTypeDescription="Create a new document." ma:contentTypeScope="" ma:versionID="f692046a4bb2e222dcffdb32c62f4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4BBA9-FABC-4FF1-AA03-8510DD4224BE}"/>
</file>

<file path=customXml/itemProps2.xml><?xml version="1.0" encoding="utf-8"?>
<ds:datastoreItem xmlns:ds="http://schemas.openxmlformats.org/officeDocument/2006/customXml" ds:itemID="{2D55F121-4FBA-42DF-B450-4CA2424E5749}"/>
</file>

<file path=customXml/itemProps3.xml><?xml version="1.0" encoding="utf-8"?>
<ds:datastoreItem xmlns:ds="http://schemas.openxmlformats.org/officeDocument/2006/customXml" ds:itemID="{99BA50EE-BD7A-47DD-8FE0-914AF0B21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2024-07-05T10:17:00Z</cp:lastPrinted>
  <dcterms:created xsi:type="dcterms:W3CDTF">2024-10-04T09:06:00Z</dcterms:created>
  <dcterms:modified xsi:type="dcterms:W3CDTF">2024-10-04T09:06:00Z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0x010100926D767D091BD8419772BA21E526ABE2</vt:lpwstr>
  </property>
</Properties>
</file>