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5650AF">
        <w:rPr>
          <w:b/>
        </w:rPr>
        <w:t xml:space="preserve"> </w:t>
      </w:r>
      <w:r w:rsidR="006E71E3">
        <w:rPr>
          <w:b/>
        </w:rPr>
        <w:t>sáu ngày 18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6E71E3">
        <w:t>Mỹ Đức, Thạch Thất, Đan Phượng, Mê Linh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5871AB">
        <w:t xml:space="preserve">Dưa </w:t>
      </w:r>
      <w:r w:rsidR="006E71E3">
        <w:t>lưới vàng</w:t>
      </w:r>
      <w:r w:rsidR="00F75140">
        <w:t xml:space="preserve">: </w:t>
      </w:r>
      <w:r>
        <w:t xml:space="preserve"> </w:t>
      </w:r>
      <w:r w:rsidR="006E71E3">
        <w:t>35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6E71E3">
        <w:t>Hồng xiêm</w:t>
      </w:r>
      <w:r w:rsidR="004641A8">
        <w:tab/>
      </w:r>
      <w:r>
        <w:t xml:space="preserve">: </w:t>
      </w:r>
      <w:r w:rsidR="0056208C">
        <w:t xml:space="preserve"> </w:t>
      </w:r>
      <w:r w:rsidR="006E71E3">
        <w:t>35</w:t>
      </w:r>
      <w:r w:rsidR="00DE4239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6E71E3">
        <w:t>Na thái</w:t>
      </w:r>
      <w:r w:rsidR="005871AB">
        <w:tab/>
      </w:r>
      <w:r w:rsidR="00BD5A23">
        <w:tab/>
      </w:r>
      <w:r>
        <w:t xml:space="preserve">: </w:t>
      </w:r>
      <w:r w:rsidR="004077E8">
        <w:t xml:space="preserve"> </w:t>
      </w:r>
      <w:r w:rsidR="006E71E3">
        <w:t>6</w:t>
      </w:r>
      <w:r w:rsidR="00DE4239">
        <w:t>5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6E71E3">
        <w:t>Bí đao</w:t>
      </w:r>
      <w:r w:rsidR="006E71E3">
        <w:tab/>
      </w:r>
      <w:r w:rsidR="005650AF">
        <w:tab/>
      </w:r>
      <w:r w:rsidR="00F75140">
        <w:t xml:space="preserve">: </w:t>
      </w:r>
      <w:r>
        <w:t xml:space="preserve"> </w:t>
      </w:r>
      <w:r w:rsidR="006E71E3">
        <w:t>2</w:t>
      </w:r>
      <w:r w:rsidR="005871AB">
        <w:t>0</w:t>
      </w:r>
      <w:r w:rsidR="006E71E3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6E71E3">
        <w:t>Đậu cove</w:t>
      </w:r>
      <w:r w:rsidR="00090B90">
        <w:tab/>
      </w:r>
      <w:r>
        <w:t xml:space="preserve">: </w:t>
      </w:r>
      <w:r w:rsidR="006E71E3">
        <w:t xml:space="preserve"> 2</w:t>
      </w:r>
      <w:r w:rsidR="005871AB">
        <w:t>0</w:t>
      </w:r>
      <w:r w:rsidR="00BD5A23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6E71E3">
        <w:t>Bắp cải</w:t>
      </w:r>
      <w:r w:rsidR="006E71E3">
        <w:tab/>
      </w:r>
      <w:r w:rsidR="00BD5A23">
        <w:tab/>
      </w:r>
      <w:r w:rsidR="00DE4239">
        <w:t xml:space="preserve"> </w:t>
      </w:r>
      <w:r>
        <w:t xml:space="preserve">: </w:t>
      </w:r>
      <w:bookmarkStart w:id="0" w:name="_GoBack"/>
      <w:bookmarkEnd w:id="0"/>
      <w:r w:rsidR="006E71E3">
        <w:t>20</w:t>
      </w:r>
      <w:r w:rsidR="005871AB">
        <w:t>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5871AB">
        <w:t>n hơi</w:t>
      </w:r>
      <w:r w:rsidR="005871AB">
        <w:tab/>
        <w:t>:  64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4641A8">
        <w:t>13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077E8">
        <w:t>:  120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945069">
        <w:t>27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945069">
        <w:t xml:space="preserve"> 26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C50532">
        <w:t>12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945069">
        <w:t>:  55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 xml:space="preserve">Nhu cầu cần mua, bán của các hộ, cơ sở, doanh nghiệp sản xuất kinh doanh các mặt hàng </w:t>
      </w:r>
      <w:r w:rsidR="00883F00">
        <w:t>hoa cây cảnh</w:t>
      </w:r>
      <w:r w:rsidR="00883BFC">
        <w:t xml:space="preserve">, </w:t>
      </w:r>
      <w:r w:rsidR="00A94FC0">
        <w:t xml:space="preserve">trên địa bàn Huyện </w:t>
      </w:r>
      <w:r w:rsidR="006E71E3">
        <w:t>Mê Linh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6E71E3" w:rsidRPr="002457CA" w:rsidRDefault="006E71E3" w:rsidP="006E71E3">
      <w:pPr>
        <w:spacing w:after="0" w:line="360" w:lineRule="exact"/>
        <w:jc w:val="both"/>
        <w:rPr>
          <w:rFonts w:cs="Times New Roman"/>
          <w:szCs w:val="28"/>
        </w:rPr>
      </w:pPr>
      <w:r w:rsidRPr="002457CA">
        <w:rPr>
          <w:rFonts w:cs="Times New Roman"/>
          <w:szCs w:val="28"/>
        </w:rPr>
        <w:t xml:space="preserve">1. Cửa hàng hoa Liên Yến - Bà </w:t>
      </w:r>
      <w:r w:rsidRPr="002457CA">
        <w:rPr>
          <w:rFonts w:eastAsia="Times New Roman" w:cs="Times New Roman"/>
          <w:color w:val="000000"/>
          <w:szCs w:val="28"/>
        </w:rPr>
        <w:t>Nguyễn Thị Liên</w:t>
      </w:r>
      <w:r w:rsidRPr="002457CA">
        <w:rPr>
          <w:rFonts w:cs="Times New Roman"/>
          <w:szCs w:val="28"/>
        </w:rPr>
        <w:t xml:space="preserve"> - </w:t>
      </w:r>
      <w:r w:rsidRPr="002457CA">
        <w:rPr>
          <w:rFonts w:eastAsia="Times New Roman" w:cs="Times New Roman"/>
          <w:sz w:val="26"/>
          <w:szCs w:val="26"/>
        </w:rPr>
        <w:t>xã Mê Linh,</w:t>
      </w:r>
      <w:r w:rsidRPr="002457CA">
        <w:rPr>
          <w:rFonts w:eastAsia="Times New Roman" w:cs="Times New Roman"/>
          <w:szCs w:val="28"/>
        </w:rPr>
        <w:t xml:space="preserve"> huyện Mê Linh, thành phố Hà Nội</w:t>
      </w:r>
      <w:r w:rsidRPr="002457CA">
        <w:rPr>
          <w:rFonts w:cs="Times New Roman"/>
          <w:szCs w:val="28"/>
        </w:rPr>
        <w:t>. Số điện thoại:</w:t>
      </w:r>
      <w:r w:rsidRPr="002457CA">
        <w:rPr>
          <w:rFonts w:eastAsia="Times New Roman" w:cs="Times New Roman"/>
          <w:szCs w:val="28"/>
        </w:rPr>
        <w:t xml:space="preserve"> </w:t>
      </w:r>
      <w:r w:rsidRPr="002457CA">
        <w:rPr>
          <w:rFonts w:cs="Times New Roman"/>
          <w:szCs w:val="28"/>
        </w:rPr>
        <w:t>0968271190- 0377507769</w:t>
      </w:r>
    </w:p>
    <w:p w:rsidR="006E71E3" w:rsidRPr="002457CA" w:rsidRDefault="006E71E3" w:rsidP="006E71E3">
      <w:pPr>
        <w:spacing w:after="0" w:line="360" w:lineRule="exact"/>
        <w:jc w:val="both"/>
        <w:rPr>
          <w:rFonts w:eastAsia="Times New Roman" w:cs="Times New Roman"/>
          <w:sz w:val="26"/>
          <w:szCs w:val="26"/>
        </w:rPr>
      </w:pPr>
      <w:r w:rsidRPr="002457CA">
        <w:rPr>
          <w:rFonts w:cs="Times New Roman"/>
          <w:szCs w:val="28"/>
        </w:rPr>
        <w:t>2. Cửa hàng hoa Hội Hồng</w:t>
      </w:r>
      <w:r w:rsidRPr="002457CA">
        <w:rPr>
          <w:rFonts w:eastAsia="Times New Roman" w:cs="Times New Roman"/>
          <w:sz w:val="26"/>
          <w:szCs w:val="26"/>
        </w:rPr>
        <w:t xml:space="preserve"> </w:t>
      </w:r>
      <w:r w:rsidRPr="002457CA">
        <w:rPr>
          <w:rFonts w:cs="Times New Roman"/>
          <w:szCs w:val="28"/>
        </w:rPr>
        <w:t xml:space="preserve">- Bà </w:t>
      </w:r>
      <w:r w:rsidRPr="002457CA">
        <w:rPr>
          <w:rFonts w:eastAsia="Times New Roman" w:cs="Times New Roman"/>
          <w:color w:val="000000"/>
          <w:szCs w:val="28"/>
        </w:rPr>
        <w:t>Nguyễn Thị Hồng</w:t>
      </w:r>
      <w:r w:rsidRPr="002457CA">
        <w:rPr>
          <w:rFonts w:eastAsia="Times New Roman" w:cs="Times New Roman"/>
          <w:sz w:val="26"/>
          <w:szCs w:val="26"/>
        </w:rPr>
        <w:t xml:space="preserve"> - xã Mê Linh,</w:t>
      </w:r>
      <w:r w:rsidRPr="002457CA">
        <w:rPr>
          <w:rFonts w:eastAsia="Times New Roman" w:cs="Times New Roman"/>
          <w:szCs w:val="28"/>
        </w:rPr>
        <w:t xml:space="preserve"> huyện Mê Linh, thành phố Hà Nội</w:t>
      </w:r>
      <w:r w:rsidRPr="002457CA">
        <w:rPr>
          <w:rFonts w:eastAsia="Times New Roman" w:cs="Times New Roman"/>
          <w:sz w:val="26"/>
          <w:szCs w:val="26"/>
        </w:rPr>
        <w:t xml:space="preserve">. </w:t>
      </w:r>
      <w:r w:rsidRPr="002457CA">
        <w:rPr>
          <w:rFonts w:cs="Times New Roman"/>
          <w:szCs w:val="28"/>
        </w:rPr>
        <w:t>Số điện thoại:</w:t>
      </w:r>
      <w:r w:rsidRPr="002457CA">
        <w:rPr>
          <w:rFonts w:eastAsia="Times New Roman" w:cs="Times New Roman"/>
          <w:szCs w:val="28"/>
        </w:rPr>
        <w:t xml:space="preserve"> </w:t>
      </w:r>
      <w:r w:rsidRPr="002457CA">
        <w:rPr>
          <w:rFonts w:cs="Times New Roman"/>
          <w:szCs w:val="28"/>
        </w:rPr>
        <w:t>0902251369 - 094251369</w:t>
      </w:r>
    </w:p>
    <w:p w:rsidR="006E71E3" w:rsidRPr="002457CA" w:rsidRDefault="006E71E3" w:rsidP="006E71E3">
      <w:pPr>
        <w:spacing w:after="0" w:line="360" w:lineRule="exact"/>
        <w:jc w:val="both"/>
        <w:rPr>
          <w:rFonts w:eastAsia="Times New Roman" w:cs="Times New Roman"/>
          <w:szCs w:val="28"/>
        </w:rPr>
      </w:pPr>
      <w:r w:rsidRPr="002457CA">
        <w:rPr>
          <w:rFonts w:cs="Times New Roman"/>
          <w:szCs w:val="28"/>
        </w:rPr>
        <w:t>3. Cửa hàng hoa Minh Hường - Bà</w:t>
      </w:r>
      <w:r w:rsidRPr="002457CA">
        <w:rPr>
          <w:rFonts w:eastAsia="Times New Roman" w:cs="Times New Roman"/>
          <w:szCs w:val="28"/>
        </w:rPr>
        <w:t xml:space="preserve"> </w:t>
      </w:r>
      <w:r w:rsidRPr="002457CA">
        <w:rPr>
          <w:rFonts w:eastAsia="Times New Roman" w:cs="Times New Roman"/>
          <w:color w:val="000000"/>
          <w:szCs w:val="28"/>
        </w:rPr>
        <w:t xml:space="preserve">Nguyễn Thị Hường - </w:t>
      </w:r>
      <w:r w:rsidRPr="002457CA">
        <w:rPr>
          <w:rFonts w:eastAsia="Times New Roman" w:cs="Times New Roman"/>
          <w:szCs w:val="28"/>
        </w:rPr>
        <w:t xml:space="preserve">xã </w:t>
      </w:r>
      <w:r w:rsidRPr="002457CA">
        <w:rPr>
          <w:rFonts w:eastAsia="Times New Roman" w:cs="Times New Roman"/>
          <w:sz w:val="26"/>
          <w:szCs w:val="26"/>
        </w:rPr>
        <w:t>Mê Linh</w:t>
      </w:r>
      <w:r w:rsidRPr="002457CA">
        <w:rPr>
          <w:rFonts w:eastAsia="Times New Roman" w:cs="Times New Roman"/>
          <w:szCs w:val="28"/>
        </w:rPr>
        <w:t xml:space="preserve">, huyện Mê Linh, thành phố Hà Nội. </w:t>
      </w:r>
      <w:r w:rsidRPr="002457CA">
        <w:rPr>
          <w:rFonts w:cs="Times New Roman"/>
          <w:szCs w:val="28"/>
        </w:rPr>
        <w:t>Số điện thoại:</w:t>
      </w:r>
      <w:r w:rsidRPr="002457CA">
        <w:rPr>
          <w:rFonts w:eastAsia="Times New Roman" w:cs="Times New Roman"/>
          <w:color w:val="000000"/>
          <w:szCs w:val="28"/>
        </w:rPr>
        <w:t xml:space="preserve">  </w:t>
      </w:r>
      <w:r w:rsidRPr="002457CA">
        <w:rPr>
          <w:rFonts w:cs="Times New Roman"/>
          <w:szCs w:val="28"/>
        </w:rPr>
        <w:t>0332080790</w:t>
      </w:r>
    </w:p>
    <w:p w:rsidR="006E71E3" w:rsidRPr="002457CA" w:rsidRDefault="006E71E3" w:rsidP="006E71E3">
      <w:pPr>
        <w:spacing w:after="0" w:line="240" w:lineRule="auto"/>
        <w:jc w:val="both"/>
        <w:rPr>
          <w:rFonts w:cs="Times New Roman"/>
          <w:szCs w:val="28"/>
        </w:rPr>
      </w:pPr>
      <w:r w:rsidRPr="002457CA">
        <w:rPr>
          <w:rFonts w:cs="Times New Roman"/>
          <w:szCs w:val="28"/>
        </w:rPr>
        <w:t xml:space="preserve">4. Nhà vườn Nguyễn Văn Toản – Ông Nguyễn Văn Toản - </w:t>
      </w:r>
      <w:r w:rsidRPr="002457CA">
        <w:rPr>
          <w:rFonts w:eastAsia="Times New Roman" w:cs="Times New Roman"/>
          <w:szCs w:val="28"/>
        </w:rPr>
        <w:t xml:space="preserve">xã </w:t>
      </w:r>
      <w:r w:rsidRPr="002457CA">
        <w:rPr>
          <w:rFonts w:eastAsia="Times New Roman" w:cs="Times New Roman"/>
          <w:sz w:val="26"/>
          <w:szCs w:val="26"/>
        </w:rPr>
        <w:t>Mê Linh</w:t>
      </w:r>
      <w:r w:rsidRPr="002457CA">
        <w:rPr>
          <w:rFonts w:cs="Times New Roman"/>
          <w:szCs w:val="28"/>
        </w:rPr>
        <w:t>, huyện Mê Linh, TP Hà Nội . Số điện thoại: 0965909199</w:t>
      </w:r>
    </w:p>
    <w:p w:rsidR="006E71E3" w:rsidRPr="002457CA" w:rsidRDefault="006E71E3" w:rsidP="006E71E3">
      <w:pPr>
        <w:spacing w:after="0" w:line="240" w:lineRule="auto"/>
        <w:jc w:val="both"/>
        <w:rPr>
          <w:rFonts w:cs="Times New Roman"/>
          <w:szCs w:val="28"/>
        </w:rPr>
      </w:pPr>
      <w:r w:rsidRPr="002457CA">
        <w:rPr>
          <w:rFonts w:cs="Times New Roman"/>
          <w:szCs w:val="28"/>
        </w:rPr>
        <w:t>5. Nhà vườn</w:t>
      </w:r>
      <w:r w:rsidRPr="002457CA">
        <w:rPr>
          <w:rFonts w:eastAsia="Times New Roman" w:cs="Times New Roman"/>
          <w:szCs w:val="28"/>
        </w:rPr>
        <w:t xml:space="preserve"> </w:t>
      </w:r>
      <w:r w:rsidRPr="002457CA">
        <w:rPr>
          <w:rFonts w:cs="Times New Roman"/>
          <w:szCs w:val="28"/>
        </w:rPr>
        <w:t xml:space="preserve">Quang Hằng - Bà </w:t>
      </w:r>
      <w:r w:rsidRPr="002457CA">
        <w:rPr>
          <w:rFonts w:eastAsia="Times New Roman" w:cs="Times New Roman"/>
          <w:color w:val="000000"/>
          <w:szCs w:val="28"/>
        </w:rPr>
        <w:t>Nguyễn Thị Hằng</w:t>
      </w:r>
      <w:r w:rsidRPr="002457CA">
        <w:rPr>
          <w:rFonts w:cs="Times New Roman"/>
          <w:szCs w:val="28"/>
        </w:rPr>
        <w:t xml:space="preserve"> - xã Đại Thịnh, huyện Mê Linh, TP Hà Nội. </w:t>
      </w:r>
      <w:r w:rsidRPr="002457CA">
        <w:rPr>
          <w:rFonts w:eastAsia="Times New Roman" w:cs="Times New Roman"/>
          <w:szCs w:val="28"/>
        </w:rPr>
        <w:t>S</w:t>
      </w:r>
      <w:r w:rsidRPr="002457CA">
        <w:rPr>
          <w:rFonts w:cs="Times New Roman"/>
          <w:szCs w:val="28"/>
        </w:rPr>
        <w:t>ố điện thoại:</w:t>
      </w:r>
      <w:r w:rsidRPr="002457CA">
        <w:rPr>
          <w:rFonts w:eastAsia="Times New Roman" w:cs="Times New Roman"/>
          <w:szCs w:val="28"/>
        </w:rPr>
        <w:t xml:space="preserve"> </w:t>
      </w:r>
      <w:r w:rsidRPr="002457CA">
        <w:rPr>
          <w:rFonts w:cs="Times New Roman"/>
          <w:szCs w:val="28"/>
        </w:rPr>
        <w:t>0985042333- 0987319123</w:t>
      </w:r>
    </w:p>
    <w:p w:rsidR="00310AA3" w:rsidRPr="00DE4239" w:rsidRDefault="00310AA3" w:rsidP="00310AA3">
      <w:pPr>
        <w:spacing w:after="0" w:line="360" w:lineRule="exact"/>
        <w:rPr>
          <w:rFonts w:cs="Times New Roman"/>
          <w:szCs w:val="28"/>
        </w:rPr>
      </w:pPr>
    </w:p>
    <w:p w:rsidR="00570D56" w:rsidRPr="000A5B49" w:rsidRDefault="00570D56" w:rsidP="000A5B49">
      <w:pPr>
        <w:spacing w:after="0" w:line="288" w:lineRule="auto"/>
        <w:jc w:val="both"/>
        <w:rPr>
          <w:spacing w:val="-8"/>
          <w:szCs w:val="28"/>
        </w:rPr>
      </w:pPr>
    </w:p>
    <w:p w:rsidR="00EA643C" w:rsidRDefault="00EA643C" w:rsidP="00570D56">
      <w:pPr>
        <w:spacing w:after="0" w:line="288" w:lineRule="auto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3596"/>
    <w:rsid w:val="000048D7"/>
    <w:rsid w:val="00090B90"/>
    <w:rsid w:val="00092ECA"/>
    <w:rsid w:val="000A5B49"/>
    <w:rsid w:val="00100449"/>
    <w:rsid w:val="0015075C"/>
    <w:rsid w:val="001655CC"/>
    <w:rsid w:val="00171BA6"/>
    <w:rsid w:val="00174590"/>
    <w:rsid w:val="001A6A4B"/>
    <w:rsid w:val="00216ECD"/>
    <w:rsid w:val="00310AA3"/>
    <w:rsid w:val="00311660"/>
    <w:rsid w:val="004077E8"/>
    <w:rsid w:val="00456AE6"/>
    <w:rsid w:val="004641A8"/>
    <w:rsid w:val="0056208C"/>
    <w:rsid w:val="005650AF"/>
    <w:rsid w:val="00570D56"/>
    <w:rsid w:val="005871AB"/>
    <w:rsid w:val="00593D03"/>
    <w:rsid w:val="006E3CC9"/>
    <w:rsid w:val="006E71E3"/>
    <w:rsid w:val="007E41E5"/>
    <w:rsid w:val="007E761A"/>
    <w:rsid w:val="00883BFC"/>
    <w:rsid w:val="00883F00"/>
    <w:rsid w:val="00884B53"/>
    <w:rsid w:val="008B0628"/>
    <w:rsid w:val="008B2EAC"/>
    <w:rsid w:val="00945069"/>
    <w:rsid w:val="0099243B"/>
    <w:rsid w:val="00A13B2C"/>
    <w:rsid w:val="00A94FC0"/>
    <w:rsid w:val="00BC5D9A"/>
    <w:rsid w:val="00BD5A23"/>
    <w:rsid w:val="00BF11F8"/>
    <w:rsid w:val="00C50532"/>
    <w:rsid w:val="00C7230E"/>
    <w:rsid w:val="00D227BA"/>
    <w:rsid w:val="00D406C5"/>
    <w:rsid w:val="00D73C1F"/>
    <w:rsid w:val="00DE4239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BAD7D-FBE8-49A7-A742-D5876AF98568}"/>
</file>

<file path=customXml/itemProps2.xml><?xml version="1.0" encoding="utf-8"?>
<ds:datastoreItem xmlns:ds="http://schemas.openxmlformats.org/officeDocument/2006/customXml" ds:itemID="{A5747C3B-2AA1-45CF-A25A-90BB27F7759C}"/>
</file>

<file path=customXml/itemProps3.xml><?xml version="1.0" encoding="utf-8"?>
<ds:datastoreItem xmlns:ds="http://schemas.openxmlformats.org/officeDocument/2006/customXml" ds:itemID="{7F692531-1ECF-47C3-81CF-D944ECDA7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2024-10-18T08:25:00Z</dcterms:created>
  <dcterms:modified xsi:type="dcterms:W3CDTF">2024-10-18T08:25:00Z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